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72D73D20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346275" w:rsidRPr="00346275">
        <w:rPr>
          <w:rFonts w:eastAsia="Times New Roman" w:cstheme="minorHAnsi"/>
          <w:color w:val="333333"/>
          <w:lang w:eastAsia="ka-GE"/>
        </w:rPr>
        <w:t xml:space="preserve">ვიდეოსამეთვალყურეო სისტემების </w:t>
      </w:r>
      <w:r w:rsidR="00346275">
        <w:rPr>
          <w:rFonts w:eastAsia="Times New Roman" w:cstheme="minorHAnsi"/>
          <w:color w:val="333333"/>
          <w:lang w:eastAsia="ka-GE"/>
        </w:rPr>
        <w:t>მონტაჟის მომსახურების</w:t>
      </w:r>
      <w:r w:rsidR="00346275" w:rsidRPr="00346275">
        <w:rPr>
          <w:rFonts w:eastAsia="Times New Roman" w:cstheme="minorHAnsi"/>
          <w:color w:val="333333"/>
          <w:lang w:eastAsia="ka-GE"/>
        </w:rPr>
        <w:t xml:space="preserve"> შესყიდვაზე</w:t>
      </w:r>
      <w:r w:rsidR="00346275">
        <w:rPr>
          <w:rFonts w:eastAsia="Times New Roman" w:cstheme="minorHAnsi"/>
          <w:color w:val="333333"/>
          <w:lang w:eastAsia="ka-GE"/>
        </w:rPr>
        <w:t>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14BF5FB9" w:rsidR="00123ABA" w:rsidRDefault="00346275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>
        <w:rPr>
          <w:rFonts w:eastAsia="Times New Roman" w:cstheme="minorHAnsi"/>
          <w:b/>
          <w:bCs/>
          <w:color w:val="333333"/>
        </w:rPr>
        <w:t>მომსახურების</w:t>
      </w:r>
      <w:r w:rsidR="00EC326C" w:rsidRPr="00455503">
        <w:rPr>
          <w:rFonts w:eastAsia="Times New Roman" w:cstheme="minorHAnsi"/>
          <w:b/>
          <w:bCs/>
          <w:color w:val="333333"/>
          <w:lang w:val="en-US"/>
        </w:rPr>
        <w:t xml:space="preserve">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0CC7EEC9" w14:textId="74AC9C6D" w:rsidR="00346275" w:rsidRDefault="00E51655" w:rsidP="00E51655">
      <w:pPr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მომსახურება გულისხმობს, </w:t>
      </w:r>
      <w:r w:rsidRPr="00E51655">
        <w:rPr>
          <w:rFonts w:eastAsia="Times New Roman" w:cstheme="minorHAnsi"/>
          <w:color w:val="333333"/>
          <w:lang w:eastAsia="ka-GE"/>
        </w:rPr>
        <w:t>საქართველოს ტერიტორიაზე არსებულ ობიექტებზე ვიდეოსამეთვალყურეო სისტემის დამონტაჟებ</w:t>
      </w:r>
      <w:r>
        <w:rPr>
          <w:rFonts w:eastAsia="Times New Roman" w:cstheme="minorHAnsi"/>
          <w:color w:val="333333"/>
          <w:lang w:eastAsia="ka-GE"/>
        </w:rPr>
        <w:t>ას.</w:t>
      </w:r>
    </w:p>
    <w:p w14:paraId="46306C81" w14:textId="2AE8C138" w:rsidR="00E51655" w:rsidRDefault="00E51655" w:rsidP="00E51655">
      <w:pPr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კერძოდ, პრეტენდენტს ევ</w:t>
      </w:r>
      <w:r w:rsidR="00BD796E">
        <w:rPr>
          <w:rFonts w:eastAsia="Times New Roman" w:cstheme="minorHAnsi"/>
          <w:color w:val="333333"/>
          <w:lang w:eastAsia="ka-GE"/>
        </w:rPr>
        <w:t>ა</w:t>
      </w:r>
      <w:r>
        <w:rPr>
          <w:rFonts w:eastAsia="Times New Roman" w:cstheme="minorHAnsi"/>
          <w:color w:val="333333"/>
          <w:lang w:eastAsia="ka-GE"/>
        </w:rPr>
        <w:t>ლება, თითოეულ ობიექტზე გარე კამერების მონტაჟი.</w:t>
      </w:r>
    </w:p>
    <w:p w14:paraId="297F2AC0" w14:textId="1CF9F8D0" w:rsidR="00E51655" w:rsidRPr="00D272B1" w:rsidRDefault="00EA1F56" w:rsidP="00D272B1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D272B1">
        <w:rPr>
          <w:rFonts w:eastAsia="Times New Roman" w:cstheme="minorHAnsi"/>
          <w:color w:val="333333"/>
          <w:lang w:eastAsia="ka-GE"/>
        </w:rPr>
        <w:t>მაღაზიების საორიენტაციო რაოდენობა - 400 ობიექტი</w:t>
      </w:r>
      <w:r w:rsidR="00040C5D">
        <w:rPr>
          <w:rFonts w:eastAsia="Times New Roman" w:cstheme="minorHAnsi"/>
          <w:color w:val="333333"/>
          <w:lang w:eastAsia="ka-GE"/>
        </w:rPr>
        <w:t>;</w:t>
      </w:r>
    </w:p>
    <w:p w14:paraId="18448630" w14:textId="3CCAF6BD" w:rsidR="00EA1F56" w:rsidRPr="00D272B1" w:rsidRDefault="00EA1F56" w:rsidP="00D272B1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D272B1">
        <w:rPr>
          <w:rFonts w:eastAsia="Times New Roman" w:cstheme="minorHAnsi"/>
          <w:color w:val="333333"/>
          <w:lang w:eastAsia="ka-GE"/>
        </w:rPr>
        <w:t>ადგილმდებარეობა - საქართველოს მასშტაბით</w:t>
      </w:r>
      <w:r w:rsidR="00040C5D">
        <w:rPr>
          <w:rFonts w:eastAsia="Times New Roman" w:cstheme="minorHAnsi"/>
          <w:color w:val="333333"/>
          <w:lang w:eastAsia="ka-GE"/>
        </w:rPr>
        <w:t>;</w:t>
      </w:r>
    </w:p>
    <w:p w14:paraId="018E4D7E" w14:textId="51688CD2" w:rsidR="00EA1F56" w:rsidRPr="00D272B1" w:rsidRDefault="00EA1F56" w:rsidP="00D272B1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D272B1">
        <w:rPr>
          <w:rFonts w:eastAsia="Times New Roman" w:cstheme="minorHAnsi"/>
          <w:color w:val="333333"/>
          <w:lang w:eastAsia="ka-GE"/>
        </w:rPr>
        <w:t>სამუშაოს შესრულების ვადა - 3 თვე</w:t>
      </w:r>
      <w:r w:rsidR="00040C5D">
        <w:rPr>
          <w:rFonts w:eastAsia="Times New Roman" w:cstheme="minorHAnsi"/>
          <w:color w:val="333333"/>
          <w:lang w:eastAsia="ka-GE"/>
        </w:rPr>
        <w:t>.</w:t>
      </w:r>
      <w:bookmarkStart w:id="0" w:name="_GoBack"/>
      <w:bookmarkEnd w:id="0"/>
    </w:p>
    <w:p w14:paraId="60BD001E" w14:textId="77777777" w:rsidR="00FC0134" w:rsidRDefault="00FC0134" w:rsidP="00EA1F5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eastAsia="ka-GE"/>
        </w:rPr>
      </w:pPr>
    </w:p>
    <w:p w14:paraId="413799E9" w14:textId="14858145" w:rsidR="00EA1F56" w:rsidRPr="00EA1F56" w:rsidRDefault="00EA1F56" w:rsidP="00EA1F5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eastAsia="ka-GE"/>
        </w:rPr>
      </w:pPr>
      <w:r w:rsidRPr="00EA1F56">
        <w:rPr>
          <w:rFonts w:eastAsia="Times New Roman" w:cstheme="minorHAnsi"/>
          <w:b/>
          <w:bCs/>
          <w:color w:val="333333"/>
          <w:lang w:eastAsia="ka-GE"/>
        </w:rPr>
        <w:t>შემსრულებელი ვალდებულია:</w:t>
      </w:r>
    </w:p>
    <w:p w14:paraId="717DA3AC" w14:textId="09D2284D" w:rsidR="005F34A8" w:rsidRDefault="00D14668" w:rsidP="00EA1F56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დაამონტაჟოს </w:t>
      </w:r>
      <w:r w:rsidR="0018351F">
        <w:rPr>
          <w:rFonts w:eastAsia="Times New Roman" w:cstheme="minorHAnsi"/>
          <w:color w:val="333333"/>
          <w:lang w:eastAsia="ka-GE"/>
        </w:rPr>
        <w:t xml:space="preserve">გარე კამერები </w:t>
      </w:r>
      <w:r>
        <w:rPr>
          <w:rFonts w:eastAsia="Times New Roman" w:cstheme="minorHAnsi"/>
          <w:color w:val="333333"/>
          <w:lang w:eastAsia="ka-GE"/>
        </w:rPr>
        <w:t xml:space="preserve">და </w:t>
      </w:r>
      <w:r w:rsidR="00EA1F56" w:rsidRPr="00EA1F56">
        <w:rPr>
          <w:rFonts w:eastAsia="Times New Roman" w:cstheme="minorHAnsi"/>
          <w:color w:val="333333"/>
          <w:lang w:eastAsia="ka-GE"/>
        </w:rPr>
        <w:t xml:space="preserve">ვიდეომეთვალყურეობის სისტემის პარამეტრები </w:t>
      </w:r>
      <w:r>
        <w:rPr>
          <w:rFonts w:eastAsia="Times New Roman" w:cstheme="minorHAnsi"/>
          <w:color w:val="333333"/>
          <w:lang w:eastAsia="ka-GE"/>
        </w:rPr>
        <w:t>გამართოს/</w:t>
      </w:r>
      <w:r w:rsidR="00EA1F56" w:rsidRPr="00EA1F56">
        <w:rPr>
          <w:rFonts w:eastAsia="Times New Roman" w:cstheme="minorHAnsi"/>
          <w:color w:val="333333"/>
          <w:lang w:eastAsia="ka-GE"/>
        </w:rPr>
        <w:t>გაასწოროს კანონმდებლობის</w:t>
      </w:r>
      <w:r>
        <w:rPr>
          <w:rFonts w:eastAsia="Times New Roman" w:cstheme="minorHAnsi"/>
          <w:color w:val="333333"/>
          <w:lang w:eastAsia="ka-GE"/>
        </w:rPr>
        <w:t xml:space="preserve"> (101-ე დადგენილება)</w:t>
      </w:r>
      <w:r w:rsidR="00EA1F56" w:rsidRPr="00EA1F56">
        <w:rPr>
          <w:rFonts w:eastAsia="Times New Roman" w:cstheme="minorHAnsi"/>
          <w:color w:val="333333"/>
          <w:lang w:eastAsia="ka-GE"/>
        </w:rPr>
        <w:t xml:space="preserve"> მოთხოვნების მიხედვით</w:t>
      </w:r>
      <w:r w:rsidR="00FF319D">
        <w:rPr>
          <w:rFonts w:eastAsia="Times New Roman" w:cstheme="minorHAnsi"/>
          <w:color w:val="333333"/>
          <w:lang w:eastAsia="ka-GE"/>
        </w:rPr>
        <w:t>;</w:t>
      </w:r>
      <w:r>
        <w:rPr>
          <w:rFonts w:eastAsia="Times New Roman" w:cstheme="minorHAnsi"/>
          <w:color w:val="333333"/>
          <w:lang w:eastAsia="ka-GE"/>
        </w:rPr>
        <w:t xml:space="preserve"> </w:t>
      </w:r>
    </w:p>
    <w:p w14:paraId="33A2CE2C" w14:textId="18296EBD" w:rsidR="00BD796E" w:rsidRDefault="00BD796E" w:rsidP="00EA1F56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ka-GE"/>
        </w:rPr>
      </w:pPr>
      <w:r w:rsidRPr="00BD796E">
        <w:rPr>
          <w:rFonts w:eastAsia="Times New Roman" w:cstheme="minorHAnsi"/>
          <w:color w:val="333333"/>
          <w:lang w:eastAsia="ka-GE"/>
        </w:rPr>
        <w:t>საზოგადოებრივი უსაფრთხოების მართვის ცენტრი „112“</w:t>
      </w:r>
      <w:r>
        <w:rPr>
          <w:rFonts w:eastAsia="Times New Roman" w:cstheme="minorHAnsi"/>
          <w:color w:val="333333"/>
          <w:lang w:eastAsia="ka-GE"/>
        </w:rPr>
        <w:t xml:space="preserve">-ის მიერ </w:t>
      </w:r>
      <w:r w:rsidRPr="00EA1F56">
        <w:rPr>
          <w:rFonts w:eastAsia="Times New Roman" w:cstheme="minorHAnsi"/>
          <w:color w:val="333333"/>
          <w:lang w:eastAsia="ka-GE"/>
        </w:rPr>
        <w:t>ვიდეომეთვალყურეობის სისტემის</w:t>
      </w:r>
      <w:r>
        <w:rPr>
          <w:rFonts w:eastAsia="Times New Roman" w:cstheme="minorHAnsi"/>
          <w:color w:val="333333"/>
          <w:lang w:eastAsia="ka-GE"/>
        </w:rPr>
        <w:t xml:space="preserve"> შემოწმების შედეგად გამოვლენილი ხარვეზის შემთხვევაში, დადგენილ ვადებში აღმოფხვრას ხარვეზი</w:t>
      </w:r>
      <w:r w:rsidR="0018351F">
        <w:rPr>
          <w:rFonts w:eastAsia="Times New Roman" w:cstheme="minorHAnsi"/>
          <w:color w:val="333333"/>
          <w:lang w:eastAsia="ka-GE"/>
        </w:rPr>
        <w:t xml:space="preserve"> და გაწიოს ყველა დამატებითი ხარჯი (მათ შორის ფინანსური ხარჯი).</w:t>
      </w:r>
    </w:p>
    <w:p w14:paraId="0889FF70" w14:textId="77777777" w:rsidR="00C3093A" w:rsidRDefault="00C3093A" w:rsidP="00C3093A">
      <w:pPr>
        <w:pStyle w:val="ListParagraph"/>
        <w:shd w:val="clear" w:color="auto" w:fill="FFFFFF"/>
        <w:spacing w:after="300" w:line="240" w:lineRule="auto"/>
        <w:ind w:left="768"/>
        <w:rPr>
          <w:rFonts w:eastAsia="Times New Roman" w:cstheme="minorHAnsi"/>
          <w:color w:val="333333"/>
          <w:lang w:eastAsia="ka-GE"/>
        </w:rPr>
      </w:pPr>
    </w:p>
    <w:p w14:paraId="0728139F" w14:textId="35580F55" w:rsidR="0018351F" w:rsidRPr="00C3093A" w:rsidRDefault="0018351F" w:rsidP="00C3093A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eastAsia="ka-GE"/>
        </w:rPr>
      </w:pPr>
      <w:r w:rsidRPr="00C3093A">
        <w:rPr>
          <w:rFonts w:eastAsia="Times New Roman" w:cstheme="minorHAnsi"/>
          <w:b/>
          <w:bCs/>
          <w:color w:val="333333"/>
          <w:lang w:eastAsia="ka-GE"/>
        </w:rPr>
        <w:t>გთხოვთ, იხელმძღვანელოთ საქართველოს მთავრობის 101-ე დადგენილებით:</w:t>
      </w:r>
    </w:p>
    <w:p w14:paraId="37CD1A02" w14:textId="77777777" w:rsidR="0018351F" w:rsidRDefault="0018351F" w:rsidP="0018351F">
      <w:pPr>
        <w:rPr>
          <w:lang w:val="en-US"/>
        </w:rPr>
      </w:pPr>
      <w:hyperlink r:id="rId5" w:history="1">
        <w:r>
          <w:rPr>
            <w:rStyle w:val="Hyperlink"/>
          </w:rPr>
          <w:t>https://matsne.gov.ge/ka/document/view/5401808?publication=0</w:t>
        </w:r>
      </w:hyperlink>
    </w:p>
    <w:p w14:paraId="2A888E8C" w14:textId="77777777" w:rsidR="00C3093A" w:rsidRDefault="00C3093A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  <w:lang w:eastAsia="ka-GE"/>
        </w:rPr>
      </w:pPr>
    </w:p>
    <w:p w14:paraId="5481C727" w14:textId="311916B3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0CF505B" w:rsid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664900">
        <w:rPr>
          <w:rFonts w:eastAsia="Times New Roman" w:cstheme="minorHAnsi"/>
          <w:color w:val="333333"/>
          <w:lang w:eastAsia="ka-GE"/>
        </w:rPr>
        <w:t>;</w:t>
      </w:r>
    </w:p>
    <w:p w14:paraId="32B37EA2" w14:textId="6B81C5A7" w:rsidR="0024418F" w:rsidRDefault="0024418F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განფასება</w:t>
      </w:r>
      <w:r w:rsidR="00D67D1F">
        <w:rPr>
          <w:rFonts w:eastAsia="Times New Roman" w:cstheme="minorHAnsi"/>
          <w:color w:val="333333"/>
          <w:lang w:eastAsia="ka-GE"/>
        </w:rPr>
        <w:t xml:space="preserve"> უნდა მოიცავდეს </w:t>
      </w:r>
      <w:r>
        <w:rPr>
          <w:rFonts w:eastAsia="Times New Roman" w:cstheme="minorHAnsi"/>
          <w:color w:val="333333"/>
          <w:lang w:eastAsia="ka-GE"/>
        </w:rPr>
        <w:t>1 კამერის სამონტაჟო სამუშაოს ღირებულება</w:t>
      </w:r>
      <w:r w:rsidR="00D67D1F">
        <w:rPr>
          <w:rFonts w:eastAsia="Times New Roman" w:cstheme="minorHAnsi"/>
          <w:color w:val="333333"/>
          <w:lang w:eastAsia="ka-GE"/>
        </w:rPr>
        <w:t xml:space="preserve">ს, ასევე სახარჯი მასალების </w:t>
      </w:r>
      <w:r w:rsidR="00C87A1E">
        <w:rPr>
          <w:rFonts w:eastAsia="Times New Roman" w:cstheme="minorHAnsi"/>
          <w:color w:val="333333"/>
          <w:lang w:eastAsia="ka-GE"/>
        </w:rPr>
        <w:t>ერთ</w:t>
      </w:r>
      <w:r w:rsidR="00FF319D">
        <w:rPr>
          <w:rFonts w:eastAsia="Times New Roman" w:cstheme="minorHAnsi"/>
          <w:color w:val="333333"/>
          <w:lang w:eastAsia="ka-GE"/>
        </w:rPr>
        <w:t>ე</w:t>
      </w:r>
      <w:r w:rsidR="00C87A1E">
        <w:rPr>
          <w:rFonts w:eastAsia="Times New Roman" w:cstheme="minorHAnsi"/>
          <w:color w:val="333333"/>
          <w:lang w:eastAsia="ka-GE"/>
        </w:rPr>
        <w:t xml:space="preserve">ულის </w:t>
      </w:r>
      <w:r w:rsidR="00D67D1F">
        <w:rPr>
          <w:rFonts w:eastAsia="Times New Roman" w:cstheme="minorHAnsi"/>
          <w:color w:val="333333"/>
          <w:lang w:eastAsia="ka-GE"/>
        </w:rPr>
        <w:t>ღირებულებას</w:t>
      </w:r>
      <w:r w:rsidR="00C87A1E">
        <w:rPr>
          <w:rFonts w:eastAsia="Times New Roman" w:cstheme="minorHAnsi"/>
          <w:color w:val="333333"/>
          <w:lang w:eastAsia="ka-GE"/>
        </w:rPr>
        <w:t xml:space="preserve"> </w:t>
      </w:r>
      <w:r w:rsidR="00D67D1F">
        <w:rPr>
          <w:rFonts w:eastAsia="Times New Roman" w:cstheme="minorHAnsi"/>
          <w:color w:val="333333"/>
          <w:lang w:eastAsia="ka-GE"/>
        </w:rPr>
        <w:t xml:space="preserve"> (მაგ: </w:t>
      </w:r>
      <w:r w:rsidR="00C87A1E">
        <w:rPr>
          <w:rFonts w:eastAsia="Times New Roman" w:cstheme="minorHAnsi"/>
          <w:color w:val="333333"/>
          <w:lang w:eastAsia="ka-GE"/>
        </w:rPr>
        <w:t xml:space="preserve">1 მეტრი </w:t>
      </w:r>
      <w:r w:rsidR="00D67D1F">
        <w:rPr>
          <w:rFonts w:eastAsia="Times New Roman" w:cstheme="minorHAnsi"/>
          <w:color w:val="333333"/>
          <w:lang w:eastAsia="ka-GE"/>
        </w:rPr>
        <w:t>კაბელი,</w:t>
      </w:r>
      <w:r w:rsidR="00F70C7B">
        <w:rPr>
          <w:rFonts w:eastAsia="Times New Roman" w:cstheme="minorHAnsi"/>
          <w:color w:val="333333"/>
          <w:lang w:val="en-US" w:eastAsia="ka-GE"/>
        </w:rPr>
        <w:t xml:space="preserve"> </w:t>
      </w:r>
      <w:r w:rsidR="00F70C7B">
        <w:rPr>
          <w:rFonts w:eastAsia="Times New Roman" w:cstheme="minorHAnsi"/>
          <w:color w:val="333333"/>
          <w:lang w:eastAsia="ka-GE"/>
        </w:rPr>
        <w:t>კაბელარხი და ა.შ.)</w:t>
      </w:r>
      <w:r w:rsidR="00D67D1F">
        <w:rPr>
          <w:rFonts w:eastAsia="Times New Roman" w:cstheme="minorHAnsi"/>
          <w:color w:val="333333"/>
          <w:lang w:eastAsia="ka-GE"/>
        </w:rPr>
        <w:t xml:space="preserve">  და რეგიონების შემთხვევაში სამივლინებო ხარჯს</w:t>
      </w:r>
      <w:r w:rsidR="00735AA5">
        <w:rPr>
          <w:rFonts w:eastAsia="Times New Roman" w:cstheme="minorHAnsi"/>
          <w:color w:val="333333"/>
          <w:lang w:eastAsia="ka-GE"/>
        </w:rPr>
        <w:t>;</w:t>
      </w:r>
    </w:p>
    <w:p w14:paraId="2ABF5F59" w14:textId="33240E07" w:rsidR="00C87A1E" w:rsidRDefault="00C87A1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C87A1E">
        <w:rPr>
          <w:rFonts w:eastAsia="Times New Roman" w:cstheme="minorHAnsi"/>
          <w:color w:val="333333"/>
          <w:lang w:eastAsia="ka-GE"/>
        </w:rPr>
        <w:t>პრეტენდენტს უნდა გააჩნდეს ანალოგიური სამუშაოების შესრულების გამოცდილება</w:t>
      </w:r>
      <w:r w:rsidR="00C3093A">
        <w:rPr>
          <w:rFonts w:eastAsia="Times New Roman" w:cstheme="minorHAnsi"/>
          <w:color w:val="333333"/>
          <w:lang w:eastAsia="ka-GE"/>
        </w:rPr>
        <w:t xml:space="preserve"> და</w:t>
      </w:r>
      <w:r w:rsidRPr="00C87A1E">
        <w:rPr>
          <w:rFonts w:eastAsia="Times New Roman" w:cstheme="minorHAnsi"/>
          <w:color w:val="333333"/>
          <w:lang w:eastAsia="ka-GE"/>
        </w:rPr>
        <w:t xml:space="preserve"> უნდა წარმოადგინოს შესაბამისი დამადასტურებელი დოკუმენტები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667F5C37" w14:textId="12281DE2" w:rsidR="00C87A1E" w:rsidRPr="00193DFE" w:rsidRDefault="00C87A1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სურვილის შემთხვევაში პრეტენდენტს შეუძლია წარმოადგინოს კანონმდებლობასთან შესაბამისი </w:t>
      </w:r>
      <w:r w:rsidRPr="00EA1F56">
        <w:rPr>
          <w:rFonts w:eastAsia="Times New Roman" w:cstheme="minorHAnsi"/>
          <w:color w:val="333333"/>
          <w:lang w:eastAsia="ka-GE"/>
        </w:rPr>
        <w:t xml:space="preserve">ვიდეომეთვალყურეობის </w:t>
      </w:r>
      <w:r>
        <w:rPr>
          <w:rFonts w:eastAsia="Times New Roman" w:cstheme="minorHAnsi"/>
          <w:color w:val="333333"/>
          <w:lang w:eastAsia="ka-GE"/>
        </w:rPr>
        <w:t xml:space="preserve">სისტემის (კამერა, ჩამწერი, მყარი დისკი და ა.შ) განფასება, უპირატესობა მიენიჭება </w:t>
      </w:r>
      <w:r>
        <w:rPr>
          <w:rFonts w:eastAsia="Times New Roman" w:cstheme="minorHAnsi"/>
          <w:color w:val="333333"/>
          <w:lang w:val="en-US" w:eastAsia="ka-GE"/>
        </w:rPr>
        <w:t>Hikvision-</w:t>
      </w:r>
      <w:r>
        <w:rPr>
          <w:rFonts w:eastAsia="Times New Roman" w:cstheme="minorHAnsi"/>
          <w:color w:val="333333"/>
          <w:lang w:eastAsia="ka-GE"/>
        </w:rPr>
        <w:t>ის ბრენდს;</w:t>
      </w:r>
    </w:p>
    <w:p w14:paraId="2F73B013" w14:textId="3303BFBC" w:rsidR="00455503" w:rsidRPr="00193DFE" w:rsidRDefault="00455503" w:rsidP="00C87A1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lastRenderedPageBreak/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340E984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1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A55490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24418F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19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24418F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დეკემბერი,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486CA162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="0024418F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მარიამ სიხარულიძე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="0024418F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591 44 20 54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hyperlink r:id="rId7" w:history="1">
        <w:r w:rsidR="0024418F" w:rsidRPr="008D57F7">
          <w:rPr>
            <w:rStyle w:val="Hyperlink"/>
            <w:rFonts w:asciiTheme="minorHAnsi" w:hAnsiTheme="minorHAnsi" w:cstheme="minorHAnsi"/>
            <w:sz w:val="22"/>
            <w:szCs w:val="22"/>
          </w:rPr>
          <w:t>ani.shengelia@orinabiji.ge</w:t>
        </w:r>
      </w:hyperlink>
      <w:r w:rsidR="0024418F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</w:t>
      </w:r>
      <w:hyperlink r:id="rId8" w:history="1">
        <w:r w:rsidR="0024418F" w:rsidRPr="008D57F7">
          <w:rPr>
            <w:rStyle w:val="Hyperlink"/>
            <w:rFonts w:asciiTheme="minorHAnsi" w:hAnsiTheme="minorHAnsi" w:cstheme="minorHAnsi"/>
            <w:sz w:val="22"/>
            <w:szCs w:val="22"/>
          </w:rPr>
          <w:t>mariam.sikharulidze@orinabiji.ge</w:t>
        </w:r>
      </w:hyperlink>
      <w:r w:rsidR="0024418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9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E9666A"/>
    <w:multiLevelType w:val="hybridMultilevel"/>
    <w:tmpl w:val="574C7B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16C25"/>
    <w:multiLevelType w:val="hybridMultilevel"/>
    <w:tmpl w:val="4F1E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40C5D"/>
    <w:rsid w:val="000532EB"/>
    <w:rsid w:val="00086884"/>
    <w:rsid w:val="0009080E"/>
    <w:rsid w:val="000E2824"/>
    <w:rsid w:val="000E7C18"/>
    <w:rsid w:val="000F5EB5"/>
    <w:rsid w:val="00123ABA"/>
    <w:rsid w:val="00134202"/>
    <w:rsid w:val="00146B00"/>
    <w:rsid w:val="001505D7"/>
    <w:rsid w:val="0015381F"/>
    <w:rsid w:val="00154CE7"/>
    <w:rsid w:val="0016024F"/>
    <w:rsid w:val="0018351F"/>
    <w:rsid w:val="0019211C"/>
    <w:rsid w:val="00193DFE"/>
    <w:rsid w:val="001B2FCB"/>
    <w:rsid w:val="001C02ED"/>
    <w:rsid w:val="002111EB"/>
    <w:rsid w:val="00211D86"/>
    <w:rsid w:val="002431C5"/>
    <w:rsid w:val="0024418F"/>
    <w:rsid w:val="002B2C9A"/>
    <w:rsid w:val="002C5612"/>
    <w:rsid w:val="002D7924"/>
    <w:rsid w:val="003039B8"/>
    <w:rsid w:val="003203BF"/>
    <w:rsid w:val="00346275"/>
    <w:rsid w:val="00382F54"/>
    <w:rsid w:val="00387FC9"/>
    <w:rsid w:val="003B6853"/>
    <w:rsid w:val="003C7114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5D4E6E"/>
    <w:rsid w:val="005F34A8"/>
    <w:rsid w:val="006145E7"/>
    <w:rsid w:val="00623352"/>
    <w:rsid w:val="006240A1"/>
    <w:rsid w:val="006425EB"/>
    <w:rsid w:val="00653FC2"/>
    <w:rsid w:val="00664900"/>
    <w:rsid w:val="00667286"/>
    <w:rsid w:val="006A3AA4"/>
    <w:rsid w:val="006A510A"/>
    <w:rsid w:val="006F3AA8"/>
    <w:rsid w:val="007127EB"/>
    <w:rsid w:val="00723B0D"/>
    <w:rsid w:val="0073170E"/>
    <w:rsid w:val="00735AA5"/>
    <w:rsid w:val="00751D27"/>
    <w:rsid w:val="00763C37"/>
    <w:rsid w:val="00763F68"/>
    <w:rsid w:val="00771C11"/>
    <w:rsid w:val="00776166"/>
    <w:rsid w:val="007B426E"/>
    <w:rsid w:val="007D3453"/>
    <w:rsid w:val="00820541"/>
    <w:rsid w:val="00830AAE"/>
    <w:rsid w:val="00847D3C"/>
    <w:rsid w:val="008571B1"/>
    <w:rsid w:val="008D031A"/>
    <w:rsid w:val="008D6917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55490"/>
    <w:rsid w:val="00A75A71"/>
    <w:rsid w:val="00AA1865"/>
    <w:rsid w:val="00AE3345"/>
    <w:rsid w:val="00AF5364"/>
    <w:rsid w:val="00B25AEF"/>
    <w:rsid w:val="00B4663C"/>
    <w:rsid w:val="00B7395F"/>
    <w:rsid w:val="00B87451"/>
    <w:rsid w:val="00BA45BC"/>
    <w:rsid w:val="00BB01E3"/>
    <w:rsid w:val="00BD796E"/>
    <w:rsid w:val="00C11483"/>
    <w:rsid w:val="00C3093A"/>
    <w:rsid w:val="00C822AC"/>
    <w:rsid w:val="00C87A1E"/>
    <w:rsid w:val="00CA6121"/>
    <w:rsid w:val="00CD00B1"/>
    <w:rsid w:val="00CD0404"/>
    <w:rsid w:val="00CD362B"/>
    <w:rsid w:val="00CF13D4"/>
    <w:rsid w:val="00CF61DC"/>
    <w:rsid w:val="00D04824"/>
    <w:rsid w:val="00D137D2"/>
    <w:rsid w:val="00D14668"/>
    <w:rsid w:val="00D14CA5"/>
    <w:rsid w:val="00D25348"/>
    <w:rsid w:val="00D272B1"/>
    <w:rsid w:val="00D50B92"/>
    <w:rsid w:val="00D63684"/>
    <w:rsid w:val="00D67D1F"/>
    <w:rsid w:val="00D80FF1"/>
    <w:rsid w:val="00D863DB"/>
    <w:rsid w:val="00DA50CA"/>
    <w:rsid w:val="00DA624E"/>
    <w:rsid w:val="00DF344D"/>
    <w:rsid w:val="00E451E6"/>
    <w:rsid w:val="00E51655"/>
    <w:rsid w:val="00E51C1F"/>
    <w:rsid w:val="00E84C8C"/>
    <w:rsid w:val="00EA1F56"/>
    <w:rsid w:val="00EC326C"/>
    <w:rsid w:val="00EC5DED"/>
    <w:rsid w:val="00F0148F"/>
    <w:rsid w:val="00F46CC3"/>
    <w:rsid w:val="00F70C7B"/>
    <w:rsid w:val="00FC0134"/>
    <w:rsid w:val="00FE560E"/>
    <w:rsid w:val="00FF0EC5"/>
    <w:rsid w:val="00FF319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  <w:style w:type="character" w:styleId="Hyperlink">
    <w:name w:val="Hyperlink"/>
    <w:basedOn w:val="DefaultParagraphFont"/>
    <w:uiPriority w:val="99"/>
    <w:unhideWhenUsed/>
    <w:rsid w:val="00244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m.sikharulidze@orinabiji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.shengelia@orinabij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sne.gov.ge/ka/document/view/5401808?publication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gekyan@gig.ge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Mariam Sikharulidze</cp:lastModifiedBy>
  <cp:revision>3</cp:revision>
  <cp:lastPrinted>2021-06-09T13:34:00Z</cp:lastPrinted>
  <dcterms:created xsi:type="dcterms:W3CDTF">2022-12-08T11:04:00Z</dcterms:created>
  <dcterms:modified xsi:type="dcterms:W3CDTF">2022-12-08T11:05:00Z</dcterms:modified>
</cp:coreProperties>
</file>